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F3474C" w:rsidTr="001F4277">
        <w:tc>
          <w:tcPr>
            <w:tcW w:w="1240" w:type="dxa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F3474C" w:rsidRDefault="00F3474C" w:rsidP="001F4277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F3474C" w:rsidRPr="0062243B" w:rsidRDefault="00CA518B" w:rsidP="001F4277">
            <w:pPr>
              <w:jc w:val="center"/>
            </w:pPr>
            <w:r>
              <w:t>TUESDAY</w:t>
            </w:r>
          </w:p>
        </w:tc>
      </w:tr>
      <w:tr w:rsidR="00F3474C" w:rsidTr="001F4277">
        <w:tc>
          <w:tcPr>
            <w:tcW w:w="1240" w:type="dxa"/>
            <w:vMerge w:val="restart"/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F3474C" w:rsidRDefault="00F3474C" w:rsidP="001F4277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3474C" w:rsidRDefault="00F3474C" w:rsidP="001F4277"/>
        </w:tc>
      </w:tr>
      <w:tr w:rsidR="00F3474C" w:rsidTr="001F4277">
        <w:trPr>
          <w:trHeight w:val="547"/>
        </w:trPr>
        <w:tc>
          <w:tcPr>
            <w:tcW w:w="1240" w:type="dxa"/>
            <w:vMerge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F3474C" w:rsidRDefault="00F3474C" w:rsidP="001F4277">
            <w:r>
              <w:t>1B</w:t>
            </w:r>
          </w:p>
          <w:p w:rsidR="00CA518B" w:rsidRPr="0062243B" w:rsidRDefault="00CA518B" w:rsidP="001F4277">
            <w:r>
              <w:t>1A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CA518B" w:rsidRDefault="00CA518B" w:rsidP="001F4277">
            <w:pPr>
              <w:rPr>
                <w:b/>
              </w:rPr>
            </w:pPr>
            <w:r>
              <w:rPr>
                <w:b/>
              </w:rPr>
              <w:t>0735 – 0810</w:t>
            </w:r>
          </w:p>
          <w:p w:rsidR="00F3474C" w:rsidRDefault="00CA518B" w:rsidP="001F4277">
            <w:pPr>
              <w:rPr>
                <w:b/>
              </w:rPr>
            </w:pPr>
            <w:r>
              <w:rPr>
                <w:b/>
              </w:rPr>
              <w:t xml:space="preserve">0930 – 0955 </w:t>
            </w:r>
            <w:r w:rsidR="00F3474C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F3474C" w:rsidRPr="0062243B" w:rsidRDefault="00CA518B" w:rsidP="001F4277">
            <w:pPr>
              <w:jc w:val="center"/>
              <w:rPr>
                <w:b/>
              </w:rPr>
            </w:pPr>
            <w:r>
              <w:rPr>
                <w:b/>
              </w:rPr>
              <w:t>6 APRIL 2010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F3474C" w:rsidRPr="00CF1B2C" w:rsidRDefault="00F3474C" w:rsidP="001F4277">
            <w:r>
              <w:t xml:space="preserve">Environment 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F3474C" w:rsidRPr="00CF1B2C" w:rsidRDefault="00CA518B" w:rsidP="001F4277">
            <w:r>
              <w:t>DO YOU CARE ENOUGH? :  LET’S EXPLORE</w:t>
            </w:r>
            <w:r w:rsidR="00F3474C">
              <w:t xml:space="preserve"> 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F3474C" w:rsidRDefault="00F3474C" w:rsidP="001F4277">
            <w:r>
              <w:t>Students should be able to:</w:t>
            </w:r>
          </w:p>
          <w:p w:rsidR="00F3474C" w:rsidRDefault="00CA518B" w:rsidP="001F4277">
            <w:pPr>
              <w:pStyle w:val="ListParagraph"/>
              <w:numPr>
                <w:ilvl w:val="0"/>
                <w:numId w:val="1"/>
              </w:numPr>
            </w:pPr>
            <w:r>
              <w:t>Read a story aloud; and</w:t>
            </w:r>
          </w:p>
          <w:p w:rsidR="00CA518B" w:rsidRPr="00CF1B2C" w:rsidRDefault="00CA518B" w:rsidP="001F4277">
            <w:pPr>
              <w:pStyle w:val="ListParagraph"/>
              <w:numPr>
                <w:ilvl w:val="0"/>
                <w:numId w:val="1"/>
              </w:numPr>
            </w:pPr>
            <w:r>
              <w:t>Copy out the story as writing activity.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F3474C" w:rsidRPr="00CF1B2C" w:rsidRDefault="00F3474C" w:rsidP="001F4277">
            <w:r>
              <w:t>2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F3474C" w:rsidRPr="00CF1B2C" w:rsidRDefault="00CA518B" w:rsidP="001F4277">
            <w:r>
              <w:t>Vocabulary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F3474C" w:rsidRPr="00CF1B2C" w:rsidRDefault="00CA518B" w:rsidP="001F4277">
            <w:r>
              <w:t>Making connections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F3474C" w:rsidRPr="00CF1B2C" w:rsidRDefault="00CA518B" w:rsidP="001F4277">
            <w:r>
              <w:t>Textbook (pg. 53)</w:t>
            </w:r>
          </w:p>
        </w:tc>
      </w:tr>
      <w:tr w:rsidR="00F3474C" w:rsidTr="001F4277">
        <w:tc>
          <w:tcPr>
            <w:tcW w:w="1240" w:type="dxa"/>
            <w:vMerge w:val="restart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Pr="00CF1B2C" w:rsidRDefault="00F3474C" w:rsidP="001F4277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Pr="00CF1B2C" w:rsidRDefault="00CA518B" w:rsidP="001F4277">
            <w:r>
              <w:t>Introducing vocabulary:  moaning, snapped, rage, brandishing, jackals.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CA518B" w:rsidP="001F4277">
            <w:r>
              <w:t>Silent reading for 4 minutes.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CA518B" w:rsidP="001F4277">
            <w:r>
              <w:t>Reading aloud individually.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CA518B" w:rsidP="001F4277">
            <w:r>
              <w:t>Talk about the story – main idea, theme and characters.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5.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CA518B" w:rsidP="001F4277">
            <w:r>
              <w:t>Copy down the story into exercise book.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F3474C" w:rsidRPr="00796FC2" w:rsidRDefault="00F3474C" w:rsidP="001F4277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Activities done according to plan.</w:t>
            </w:r>
          </w:p>
        </w:tc>
      </w:tr>
    </w:tbl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p w:rsidR="00F3474C" w:rsidRDefault="00F3474C" w:rsidP="00F3474C"/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F3474C" w:rsidTr="001F4277">
        <w:tc>
          <w:tcPr>
            <w:tcW w:w="1240" w:type="dxa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F3474C" w:rsidRDefault="00F3474C" w:rsidP="001F4277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F3474C" w:rsidRPr="0062243B" w:rsidRDefault="00C833D8" w:rsidP="001F4277">
            <w:pPr>
              <w:jc w:val="center"/>
            </w:pPr>
            <w:r>
              <w:t>TUESDAY</w:t>
            </w:r>
          </w:p>
        </w:tc>
      </w:tr>
      <w:tr w:rsidR="00F3474C" w:rsidTr="001F4277">
        <w:tc>
          <w:tcPr>
            <w:tcW w:w="1240" w:type="dxa"/>
            <w:vMerge w:val="restart"/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F3474C" w:rsidRDefault="00F3474C" w:rsidP="001F4277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3474C" w:rsidRDefault="00F3474C" w:rsidP="001F4277"/>
        </w:tc>
      </w:tr>
      <w:tr w:rsidR="00F3474C" w:rsidTr="001F4277">
        <w:trPr>
          <w:trHeight w:val="547"/>
        </w:trPr>
        <w:tc>
          <w:tcPr>
            <w:tcW w:w="1240" w:type="dxa"/>
            <w:vMerge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F3474C" w:rsidRPr="0062243B" w:rsidRDefault="00F3474C" w:rsidP="001F4277">
            <w:r>
              <w:t>3A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F3474C" w:rsidRDefault="00C833D8" w:rsidP="001F4277">
            <w:pPr>
              <w:rPr>
                <w:b/>
              </w:rPr>
            </w:pPr>
            <w:r>
              <w:rPr>
                <w:b/>
              </w:rPr>
              <w:t xml:space="preserve">1050 – 1200 </w:t>
            </w:r>
            <w:r w:rsidR="00F3474C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474C" w:rsidRPr="0062243B" w:rsidRDefault="00F3474C" w:rsidP="001F42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F3474C" w:rsidRPr="0062243B" w:rsidRDefault="00C833D8" w:rsidP="001F4277">
            <w:pPr>
              <w:jc w:val="center"/>
              <w:rPr>
                <w:b/>
              </w:rPr>
            </w:pPr>
            <w:r>
              <w:rPr>
                <w:b/>
              </w:rPr>
              <w:t>6 APRIL</w:t>
            </w:r>
            <w:r w:rsidR="00F3474C">
              <w:rPr>
                <w:b/>
              </w:rPr>
              <w:t xml:space="preserve"> 2010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F3474C" w:rsidRPr="00CF1B2C" w:rsidRDefault="00F3474C" w:rsidP="001F4277">
            <w:r>
              <w:t>PEOPLE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F3474C" w:rsidRPr="00CF1B2C" w:rsidRDefault="00F3474C" w:rsidP="001F4277">
            <w:r>
              <w:t>HOW TO SUCCEED IN LIFE</w:t>
            </w:r>
            <w:r w:rsidR="00C833D8">
              <w:t>:  WORD WISE</w:t>
            </w:r>
            <w:r w:rsidR="00D50DFC">
              <w:t xml:space="preserve"> &amp; SVA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F3474C" w:rsidRDefault="00F3474C" w:rsidP="001F4277">
            <w:r>
              <w:t>Students should be able to:</w:t>
            </w:r>
          </w:p>
          <w:p w:rsidR="00F3474C" w:rsidRDefault="00C833D8" w:rsidP="00F3474C">
            <w:pPr>
              <w:pStyle w:val="ListParagraph"/>
              <w:numPr>
                <w:ilvl w:val="0"/>
                <w:numId w:val="2"/>
              </w:numPr>
            </w:pPr>
            <w:r>
              <w:t xml:space="preserve">Look into the dictionary and find the entries for various meanings of the given words; </w:t>
            </w:r>
          </w:p>
          <w:p w:rsidR="00C833D8" w:rsidRDefault="00C833D8" w:rsidP="00F3474C">
            <w:pPr>
              <w:pStyle w:val="ListParagraph"/>
              <w:numPr>
                <w:ilvl w:val="0"/>
                <w:numId w:val="2"/>
              </w:numPr>
            </w:pPr>
            <w:r>
              <w:t>Find the meaning of the word ‘run’ as used in the given sentences;</w:t>
            </w:r>
          </w:p>
          <w:p w:rsidR="00C833D8" w:rsidRDefault="00D50DFC" w:rsidP="00F3474C">
            <w:pPr>
              <w:pStyle w:val="ListParagraph"/>
              <w:numPr>
                <w:ilvl w:val="0"/>
                <w:numId w:val="2"/>
              </w:numPr>
            </w:pPr>
            <w:r>
              <w:t>Use the correct subject-verb agreement in the given sentences; and</w:t>
            </w:r>
          </w:p>
          <w:p w:rsidR="00D50DFC" w:rsidRPr="00CF1B2C" w:rsidRDefault="00D50DFC" w:rsidP="00F3474C">
            <w:pPr>
              <w:pStyle w:val="ListParagraph"/>
              <w:numPr>
                <w:ilvl w:val="0"/>
                <w:numId w:val="2"/>
              </w:numPr>
            </w:pPr>
            <w:r>
              <w:t>Fill in the blanks with the correct verbs.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F3474C" w:rsidRPr="00CF1B2C" w:rsidRDefault="00D50DFC" w:rsidP="001F4277">
            <w:r>
              <w:t>1 &amp; 2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F3474C" w:rsidRPr="00CF1B2C" w:rsidRDefault="00D50DFC" w:rsidP="001F4277">
            <w:r>
              <w:t>Vocabulary and subject-verb agreement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F3474C" w:rsidRPr="00CF1B2C" w:rsidRDefault="00F3474C" w:rsidP="001F4277">
            <w:r>
              <w:t>Gather and transfer information.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F3474C" w:rsidRPr="00CF1B2C" w:rsidRDefault="00D50DFC" w:rsidP="001F4277">
            <w:r>
              <w:t>Textbook (pg. 63 – 65)</w:t>
            </w:r>
          </w:p>
        </w:tc>
      </w:tr>
      <w:tr w:rsidR="00F3474C" w:rsidTr="001F4277">
        <w:tc>
          <w:tcPr>
            <w:tcW w:w="1240" w:type="dxa"/>
            <w:vMerge w:val="restart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Pr="00CF1B2C" w:rsidRDefault="00F3474C" w:rsidP="001F4277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Pr="00CF1B2C" w:rsidRDefault="00D50DFC" w:rsidP="001F4277">
            <w:r>
              <w:t>Introducing the word ‘run’ and finding its various meanings in the dictionary.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D50DFC" w:rsidP="001F4277">
            <w:r>
              <w:t>Introducing the subject-verb agreement:  singular and plural forms.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D50DFC" w:rsidP="001F4277">
            <w:r>
              <w:t>Using the correct subject-verb agreement in the given sentences orally.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D50DFC" w:rsidP="001F4277">
            <w:r>
              <w:t>Filling in the blanks with the correct verbs as written exercises.</w:t>
            </w:r>
          </w:p>
        </w:tc>
      </w:tr>
      <w:tr w:rsidR="00F3474C" w:rsidTr="001F4277">
        <w:tc>
          <w:tcPr>
            <w:tcW w:w="1240" w:type="dxa"/>
            <w:vMerge/>
            <w:vAlign w:val="center"/>
          </w:tcPr>
          <w:p w:rsidR="00F3474C" w:rsidRDefault="00F3474C" w:rsidP="001F4277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3474C" w:rsidRDefault="00F3474C" w:rsidP="001F4277">
            <w:r>
              <w:t>5.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F3474C" w:rsidRDefault="00D50DFC" w:rsidP="001F4277">
            <w:r>
              <w:t>Peer-correction.</w:t>
            </w:r>
          </w:p>
        </w:tc>
      </w:tr>
      <w:tr w:rsidR="00F3474C" w:rsidTr="001F4277">
        <w:tc>
          <w:tcPr>
            <w:tcW w:w="1240" w:type="dxa"/>
            <w:vAlign w:val="center"/>
          </w:tcPr>
          <w:p w:rsidR="00F3474C" w:rsidRDefault="00F3474C" w:rsidP="001F4277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F3474C" w:rsidRPr="00796FC2" w:rsidRDefault="00D50DFC" w:rsidP="001F4277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Objectives were well-achieved.</w:t>
            </w:r>
          </w:p>
        </w:tc>
      </w:tr>
    </w:tbl>
    <w:p w:rsidR="00F3474C" w:rsidRDefault="00F3474C" w:rsidP="00F3474C"/>
    <w:p w:rsidR="007D3F7A" w:rsidRDefault="00CA518B"/>
    <w:sectPr w:rsidR="007D3F7A" w:rsidSect="00D4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37C"/>
    <w:multiLevelType w:val="hybridMultilevel"/>
    <w:tmpl w:val="2F66AF06"/>
    <w:lvl w:ilvl="0" w:tplc="EE92D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74C"/>
    <w:rsid w:val="001F48BF"/>
    <w:rsid w:val="0057426A"/>
    <w:rsid w:val="00C833D8"/>
    <w:rsid w:val="00CA518B"/>
    <w:rsid w:val="00D50DFC"/>
    <w:rsid w:val="00ED32E3"/>
    <w:rsid w:val="00F3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2010-05-14T03:53:00Z</dcterms:created>
  <dcterms:modified xsi:type="dcterms:W3CDTF">2010-05-14T04:11:00Z</dcterms:modified>
</cp:coreProperties>
</file>